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0" w:type="dxa"/>
        <w:tblLook w:val="04A0"/>
      </w:tblPr>
      <w:tblGrid>
        <w:gridCol w:w="5000"/>
        <w:gridCol w:w="5000"/>
      </w:tblGrid>
      <w:tr w:rsidR="00796BE8" w:rsidTr="00796BE8">
        <w:trPr>
          <w:trHeight w:val="4251"/>
        </w:trPr>
        <w:tc>
          <w:tcPr>
            <w:tcW w:w="5000" w:type="dxa"/>
            <w:hideMark/>
          </w:tcPr>
          <w:tbl>
            <w:tblPr>
              <w:tblW w:w="0" w:type="auto"/>
              <w:tblLook w:val="04A0"/>
            </w:tblPr>
            <w:tblGrid>
              <w:gridCol w:w="4536"/>
              <w:gridCol w:w="248"/>
            </w:tblGrid>
            <w:tr w:rsidR="00796BE8">
              <w:trPr>
                <w:trHeight w:val="1"/>
              </w:trPr>
              <w:tc>
                <w:tcPr>
                  <w:tcW w:w="4536" w:type="dxa"/>
                  <w:shd w:val="clear" w:color="auto" w:fill="FFFFFF"/>
                </w:tcPr>
                <w:p w:rsidR="00796BE8" w:rsidRDefault="00796BE8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796BE8" w:rsidRDefault="00796BE8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Администрация</w:t>
                  </w:r>
                </w:p>
                <w:p w:rsidR="00796BE8" w:rsidRDefault="00796BE8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сельского поселения</w:t>
                  </w:r>
                </w:p>
                <w:p w:rsidR="00796BE8" w:rsidRDefault="00796BE8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Девлезеркино</w:t>
                  </w:r>
                  <w:proofErr w:type="spellEnd"/>
                </w:p>
                <w:p w:rsidR="00796BE8" w:rsidRDefault="00796BE8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Муниципального района</w:t>
                  </w:r>
                </w:p>
                <w:p w:rsidR="00796BE8" w:rsidRDefault="00796BE8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Челно-Вершинский</w:t>
                  </w:r>
                  <w:proofErr w:type="spellEnd"/>
                </w:p>
                <w:p w:rsidR="00796BE8" w:rsidRDefault="00796BE8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Самарской области</w:t>
                  </w:r>
                </w:p>
                <w:p w:rsidR="00796BE8" w:rsidRDefault="00796BE8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248" w:type="dxa"/>
                  <w:shd w:val="clear" w:color="auto" w:fill="FFFFFF"/>
                </w:tcPr>
                <w:p w:rsidR="00796BE8" w:rsidRDefault="00796BE8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796BE8" w:rsidRDefault="00796BE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ПОСТАНОВЛЕНИЕ </w:t>
            </w:r>
          </w:p>
          <w:p w:rsidR="00796BE8" w:rsidRDefault="00796BE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евлезеркино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Look w:val="04A0"/>
            </w:tblPr>
            <w:tblGrid>
              <w:gridCol w:w="3261"/>
              <w:gridCol w:w="1407"/>
            </w:tblGrid>
            <w:tr w:rsidR="00796BE8">
              <w:trPr>
                <w:trHeight w:val="1"/>
              </w:trPr>
              <w:tc>
                <w:tcPr>
                  <w:tcW w:w="3261" w:type="dxa"/>
                  <w:shd w:val="clear" w:color="auto" w:fill="FFFFFF"/>
                </w:tcPr>
                <w:p w:rsidR="00796BE8" w:rsidRDefault="0055261C" w:rsidP="00517D5D">
                  <w:pPr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</w:t>
                  </w:r>
                  <w:r w:rsidR="00C632D1">
                    <w:rPr>
                      <w:rFonts w:ascii="Times New Roman" w:hAnsi="Times New Roman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</w:t>
                  </w:r>
                  <w:r w:rsidR="006A3EF1"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517D5D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.12.2016</w:t>
                  </w:r>
                  <w:r w:rsidR="00796BE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796BE8">
                    <w:rPr>
                      <w:rFonts w:ascii="Times New Roman" w:hAnsi="Times New Roman"/>
                      <w:sz w:val="24"/>
                      <w:szCs w:val="24"/>
                    </w:rPr>
                    <w:t>№</w:t>
                  </w:r>
                  <w:r w:rsidR="006A3EF1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407" w:type="dxa"/>
                  <w:shd w:val="clear" w:color="auto" w:fill="FFFFFF"/>
                </w:tcPr>
                <w:p w:rsidR="00796BE8" w:rsidRDefault="00796BE8">
                  <w:pPr>
                    <w:suppressAutoHyphens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796BE8" w:rsidRDefault="00796BE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0" w:type="dxa"/>
          </w:tcPr>
          <w:p w:rsidR="00796BE8" w:rsidRDefault="00796B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4FF1" w:rsidRDefault="00244F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4FF1" w:rsidRDefault="00244F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4FF1" w:rsidRDefault="00244F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4FF1" w:rsidRDefault="00244F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4FF1" w:rsidRDefault="00244F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4FF1" w:rsidRDefault="00244F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4FF1" w:rsidRDefault="00244F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6BE8" w:rsidRPr="00C47106" w:rsidRDefault="00796BE8" w:rsidP="00796BE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7106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 сельского поселения </w:t>
      </w:r>
      <w:proofErr w:type="spellStart"/>
      <w:r w:rsidRPr="00C47106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Pr="00C47106">
        <w:rPr>
          <w:rFonts w:ascii="Times New Roman" w:hAnsi="Times New Roman"/>
          <w:sz w:val="28"/>
          <w:szCs w:val="28"/>
        </w:rPr>
        <w:t xml:space="preserve"> от 20.11.2014г. № 50</w:t>
      </w:r>
      <w:r w:rsidR="00650AAC" w:rsidRPr="00C47106">
        <w:rPr>
          <w:rFonts w:ascii="Times New Roman" w:hAnsi="Times New Roman"/>
          <w:sz w:val="28"/>
          <w:szCs w:val="28"/>
        </w:rPr>
        <w:t xml:space="preserve"> </w:t>
      </w:r>
      <w:r w:rsidRPr="00C47106">
        <w:rPr>
          <w:rFonts w:ascii="Times New Roman" w:hAnsi="Times New Roman"/>
          <w:sz w:val="28"/>
          <w:szCs w:val="28"/>
        </w:rPr>
        <w:t xml:space="preserve">«Об утверждении муниципальной программы «Благоустройство  сельского поселения </w:t>
      </w:r>
      <w:proofErr w:type="spellStart"/>
      <w:r w:rsidRPr="00C47106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Pr="00C47106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C47106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Pr="00C47106">
        <w:rPr>
          <w:rFonts w:ascii="Times New Roman" w:hAnsi="Times New Roman"/>
          <w:sz w:val="28"/>
          <w:szCs w:val="28"/>
        </w:rPr>
        <w:t xml:space="preserve"> Самарской области на 2015 – 201</w:t>
      </w:r>
      <w:r w:rsidR="007747E4">
        <w:rPr>
          <w:rFonts w:ascii="Times New Roman" w:hAnsi="Times New Roman"/>
          <w:sz w:val="28"/>
          <w:szCs w:val="28"/>
        </w:rPr>
        <w:t>7</w:t>
      </w:r>
      <w:r w:rsidRPr="00C47106">
        <w:rPr>
          <w:rFonts w:ascii="Times New Roman" w:hAnsi="Times New Roman"/>
          <w:sz w:val="28"/>
          <w:szCs w:val="28"/>
        </w:rPr>
        <w:t xml:space="preserve"> годы»»</w:t>
      </w:r>
    </w:p>
    <w:p w:rsidR="00796BE8" w:rsidRDefault="00796BE8" w:rsidP="00796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6BE8" w:rsidRDefault="00796BE8" w:rsidP="0006430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руководствуясь Уставом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области, с целью совершенствования системы комплексного благоустройства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 xml:space="preserve">, создания комфортных условий проживания и отдыха населения, администрация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</w:t>
      </w:r>
      <w:r w:rsidR="0006430A">
        <w:rPr>
          <w:rFonts w:ascii="Times New Roman" w:hAnsi="Times New Roman"/>
          <w:sz w:val="28"/>
          <w:szCs w:val="28"/>
        </w:rPr>
        <w:t xml:space="preserve">. </w:t>
      </w:r>
    </w:p>
    <w:p w:rsidR="0006430A" w:rsidRDefault="0006430A" w:rsidP="0006430A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96BE8" w:rsidRDefault="00796BE8" w:rsidP="00796B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>
        <w:rPr>
          <w:rFonts w:ascii="Times New Roman" w:hAnsi="Times New Roman"/>
          <w:sz w:val="28"/>
          <w:szCs w:val="28"/>
        </w:rPr>
        <w:t>:</w:t>
      </w:r>
    </w:p>
    <w:p w:rsidR="00796BE8" w:rsidRDefault="00796BE8" w:rsidP="00796B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B4AF9" w:rsidRPr="006A3EF1" w:rsidRDefault="00796BE8" w:rsidP="008B4AF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4AF9">
        <w:rPr>
          <w:rFonts w:ascii="Times New Roman" w:hAnsi="Times New Roman"/>
          <w:sz w:val="28"/>
          <w:szCs w:val="28"/>
        </w:rPr>
        <w:t xml:space="preserve">Внести изменения в постановление администрации сельского поселения от 20.11.2014г. № 50 </w:t>
      </w:r>
      <w:r w:rsidR="00650AAC" w:rsidRPr="008B4AF9">
        <w:rPr>
          <w:rFonts w:ascii="Times New Roman" w:hAnsi="Times New Roman"/>
          <w:sz w:val="28"/>
          <w:szCs w:val="28"/>
        </w:rPr>
        <w:t>«О</w:t>
      </w:r>
      <w:r w:rsidRPr="008B4AF9">
        <w:rPr>
          <w:rFonts w:ascii="Times New Roman" w:hAnsi="Times New Roman"/>
          <w:sz w:val="28"/>
          <w:szCs w:val="28"/>
        </w:rPr>
        <w:t xml:space="preserve">б утверждении муниципальной программы «Благоустройство сельского поселения </w:t>
      </w:r>
      <w:proofErr w:type="spellStart"/>
      <w:r w:rsidRPr="008B4AF9">
        <w:rPr>
          <w:rFonts w:ascii="Times New Roman" w:hAnsi="Times New Roman"/>
          <w:sz w:val="28"/>
          <w:szCs w:val="28"/>
        </w:rPr>
        <w:t>Девлезеркино</w:t>
      </w:r>
      <w:proofErr w:type="spellEnd"/>
      <w:r w:rsidRPr="008B4AF9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8B4AF9"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 w:rsidRPr="008B4AF9">
        <w:rPr>
          <w:rFonts w:ascii="Times New Roman" w:hAnsi="Times New Roman"/>
          <w:sz w:val="28"/>
          <w:szCs w:val="28"/>
        </w:rPr>
        <w:t xml:space="preserve"> Самарской области  на 015-2017 годы»</w:t>
      </w:r>
      <w:r w:rsidR="002A2023" w:rsidRPr="008B4AF9">
        <w:rPr>
          <w:rFonts w:ascii="Times New Roman" w:hAnsi="Times New Roman"/>
          <w:sz w:val="28"/>
          <w:szCs w:val="28"/>
        </w:rPr>
        <w:t>,</w:t>
      </w:r>
      <w:r w:rsidRPr="008B4AF9">
        <w:rPr>
          <w:rFonts w:ascii="Times New Roman" w:hAnsi="Times New Roman"/>
          <w:sz w:val="28"/>
          <w:szCs w:val="28"/>
        </w:rPr>
        <w:t xml:space="preserve"> </w:t>
      </w:r>
      <w:r w:rsidR="002A2023" w:rsidRPr="008B4AF9">
        <w:rPr>
          <w:rFonts w:ascii="Times New Roman" w:hAnsi="Times New Roman"/>
          <w:sz w:val="28"/>
          <w:szCs w:val="28"/>
        </w:rPr>
        <w:t>изложив приложение № 1 в новой редакции</w:t>
      </w:r>
      <w:r w:rsidRPr="008B4AF9">
        <w:rPr>
          <w:rFonts w:ascii="Times New Roman" w:hAnsi="Times New Roman"/>
          <w:sz w:val="28"/>
          <w:szCs w:val="28"/>
        </w:rPr>
        <w:t xml:space="preserve"> </w:t>
      </w:r>
      <w:r w:rsidR="002A2023" w:rsidRPr="008B4AF9">
        <w:rPr>
          <w:rFonts w:ascii="Times New Roman" w:hAnsi="Times New Roman"/>
          <w:sz w:val="28"/>
          <w:szCs w:val="28"/>
        </w:rPr>
        <w:t xml:space="preserve"> (прилагается)</w:t>
      </w:r>
    </w:p>
    <w:p w:rsidR="006A3EF1" w:rsidRPr="008B4AF9" w:rsidRDefault="006A3EF1" w:rsidP="008B4A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430A" w:rsidRDefault="008B4AF9" w:rsidP="0006430A">
      <w:pPr>
        <w:ind w:left="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приложение к постановлению изложить в новой редакции  (приложение)</w:t>
      </w:r>
      <w:r w:rsidR="0006430A">
        <w:rPr>
          <w:rFonts w:ascii="Times New Roman" w:hAnsi="Times New Roman" w:cs="Times New Roman"/>
          <w:sz w:val="28"/>
          <w:szCs w:val="28"/>
        </w:rPr>
        <w:t>.</w:t>
      </w:r>
    </w:p>
    <w:p w:rsidR="008B4AF9" w:rsidRDefault="008B4AF9" w:rsidP="0006430A">
      <w:pPr>
        <w:ind w:left="1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газете  «Официальный вестник» и разместить на сайте администрации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8B4AF9" w:rsidRDefault="008B4AF9" w:rsidP="008B4A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4AF9" w:rsidRPr="008B4AF9" w:rsidRDefault="008B4AF9" w:rsidP="008B4AF9">
      <w:pPr>
        <w:pStyle w:val="a3"/>
        <w:spacing w:after="0" w:line="240" w:lineRule="auto"/>
        <w:ind w:left="1155"/>
        <w:jc w:val="both"/>
        <w:rPr>
          <w:rFonts w:ascii="Times New Roman" w:hAnsi="Times New Roman"/>
          <w:sz w:val="28"/>
          <w:szCs w:val="28"/>
        </w:rPr>
      </w:pPr>
    </w:p>
    <w:p w:rsidR="00796BE8" w:rsidRPr="002A2023" w:rsidRDefault="00796BE8" w:rsidP="00796BE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A2023">
        <w:rPr>
          <w:rFonts w:ascii="Times New Roman" w:hAnsi="Times New Roman"/>
          <w:color w:val="000000"/>
          <w:sz w:val="28"/>
          <w:szCs w:val="28"/>
        </w:rPr>
        <w:t>Глава сельского поселения</w:t>
      </w:r>
    </w:p>
    <w:p w:rsidR="00796BE8" w:rsidRPr="002A2023" w:rsidRDefault="00796BE8" w:rsidP="00796BE8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2A2023">
        <w:rPr>
          <w:rFonts w:ascii="Times New Roman" w:hAnsi="Times New Roman"/>
          <w:color w:val="000000"/>
          <w:sz w:val="28"/>
          <w:szCs w:val="28"/>
        </w:rPr>
        <w:t>Девлезеркино</w:t>
      </w:r>
      <w:proofErr w:type="spellEnd"/>
      <w:r w:rsidRPr="002A2023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</w:t>
      </w:r>
      <w:proofErr w:type="spellStart"/>
      <w:r w:rsidRPr="002A2023">
        <w:rPr>
          <w:rFonts w:ascii="Times New Roman" w:hAnsi="Times New Roman"/>
          <w:color w:val="000000"/>
          <w:sz w:val="28"/>
          <w:szCs w:val="28"/>
        </w:rPr>
        <w:t>Н.А.Саватнеев</w:t>
      </w:r>
      <w:proofErr w:type="spellEnd"/>
      <w:r w:rsidRPr="002A2023">
        <w:rPr>
          <w:rFonts w:ascii="Times New Roman" w:hAnsi="Times New Roman"/>
        </w:rPr>
        <w:t xml:space="preserve">  </w:t>
      </w:r>
    </w:p>
    <w:p w:rsidR="00A110B0" w:rsidRPr="002A2023" w:rsidRDefault="00A110B0"/>
    <w:p w:rsidR="003E5809" w:rsidRDefault="003E5809"/>
    <w:p w:rsidR="008B4AF9" w:rsidRDefault="008B4AF9"/>
    <w:p w:rsidR="008B4AF9" w:rsidRDefault="008B4AF9"/>
    <w:p w:rsidR="008B4AF9" w:rsidRDefault="008B4AF9"/>
    <w:p w:rsidR="008B4AF9" w:rsidRDefault="008B4AF9"/>
    <w:p w:rsidR="008B4AF9" w:rsidRDefault="008B4AF9"/>
    <w:p w:rsidR="008B4AF9" w:rsidRDefault="008B4AF9"/>
    <w:p w:rsidR="008B4AF9" w:rsidRDefault="008B4AF9"/>
    <w:p w:rsidR="008B4AF9" w:rsidRDefault="008B4AF9"/>
    <w:p w:rsidR="008B4AF9" w:rsidRDefault="008B4AF9"/>
    <w:p w:rsidR="008B4AF9" w:rsidRDefault="008B4AF9"/>
    <w:p w:rsidR="008B4AF9" w:rsidRDefault="008B4AF9"/>
    <w:p w:rsidR="008B4AF9" w:rsidRDefault="008B4AF9"/>
    <w:p w:rsidR="008B4AF9" w:rsidRDefault="008B4AF9"/>
    <w:p w:rsidR="008B4AF9" w:rsidRDefault="008B4AF9"/>
    <w:p w:rsidR="008B4AF9" w:rsidRDefault="008B4AF9"/>
    <w:p w:rsidR="008B4AF9" w:rsidRDefault="008B4AF9"/>
    <w:p w:rsidR="008B4AF9" w:rsidRDefault="008B4AF9"/>
    <w:p w:rsidR="008B4AF9" w:rsidRDefault="008B4AF9"/>
    <w:p w:rsidR="008B4AF9" w:rsidRDefault="008B4AF9"/>
    <w:p w:rsidR="008B4AF9" w:rsidRDefault="008B4AF9"/>
    <w:p w:rsidR="00421A34" w:rsidRDefault="00421A34"/>
    <w:p w:rsidR="00421A34" w:rsidRDefault="00421A34"/>
    <w:p w:rsidR="008B4AF9" w:rsidRDefault="008B4AF9"/>
    <w:p w:rsidR="008B4AF9" w:rsidRDefault="008B4AF9"/>
    <w:p w:rsidR="003E5809" w:rsidRDefault="003E5809" w:rsidP="003E5809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p w:rsidR="003E5809" w:rsidRDefault="003E5809" w:rsidP="003E5809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№1</w:t>
      </w:r>
    </w:p>
    <w:p w:rsidR="003E5809" w:rsidRDefault="003E5809" w:rsidP="003E5809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3E5809" w:rsidRDefault="003E5809" w:rsidP="003E5809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сельского поселения </w:t>
      </w:r>
      <w:proofErr w:type="spellStart"/>
      <w:r>
        <w:rPr>
          <w:rFonts w:ascii="Times New Roman" w:hAnsi="Times New Roman"/>
          <w:sz w:val="20"/>
          <w:szCs w:val="20"/>
        </w:rPr>
        <w:t>Девлезеркино</w:t>
      </w:r>
      <w:proofErr w:type="spellEnd"/>
      <w:r>
        <w:rPr>
          <w:rFonts w:ascii="Times New Roman" w:hAnsi="Times New Roman"/>
          <w:sz w:val="20"/>
          <w:szCs w:val="20"/>
        </w:rPr>
        <w:t xml:space="preserve"> муниципального района</w:t>
      </w:r>
    </w:p>
    <w:p w:rsidR="003E5809" w:rsidRDefault="003E5809" w:rsidP="003E5809">
      <w:pPr>
        <w:spacing w:after="0"/>
        <w:jc w:val="right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Челно-Вершинский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Самарской области</w:t>
      </w:r>
    </w:p>
    <w:p w:rsidR="003E5809" w:rsidRDefault="003E5809" w:rsidP="003E5809">
      <w:pPr>
        <w:jc w:val="right"/>
        <w:rPr>
          <w:rFonts w:ascii="Times New Roman" w:hAnsi="Times New Roman"/>
          <w:i/>
        </w:rPr>
      </w:pPr>
    </w:p>
    <w:p w:rsidR="003E5809" w:rsidRDefault="003E5809" w:rsidP="003E5809">
      <w:pPr>
        <w:jc w:val="right"/>
        <w:rPr>
          <w:rFonts w:ascii="Times New Roman" w:hAnsi="Times New Roman"/>
        </w:rPr>
      </w:pPr>
    </w:p>
    <w:p w:rsidR="003E5809" w:rsidRDefault="003E5809" w:rsidP="003E5809">
      <w:pPr>
        <w:jc w:val="right"/>
        <w:rPr>
          <w:rFonts w:ascii="Times New Roman" w:hAnsi="Times New Roman"/>
        </w:rPr>
      </w:pPr>
    </w:p>
    <w:p w:rsidR="003E5809" w:rsidRDefault="003E5809" w:rsidP="003E5809">
      <w:pPr>
        <w:jc w:val="center"/>
        <w:rPr>
          <w:rFonts w:ascii="Times New Roman" w:hAnsi="Times New Roman"/>
          <w:b/>
          <w:sz w:val="28"/>
          <w:szCs w:val="28"/>
        </w:rPr>
      </w:pPr>
    </w:p>
    <w:p w:rsidR="003E5809" w:rsidRDefault="003E5809" w:rsidP="003E5809">
      <w:pPr>
        <w:jc w:val="center"/>
        <w:rPr>
          <w:rFonts w:ascii="Times New Roman" w:hAnsi="Times New Roman"/>
          <w:b/>
          <w:sz w:val="28"/>
          <w:szCs w:val="28"/>
        </w:rPr>
      </w:pPr>
    </w:p>
    <w:p w:rsidR="003E5809" w:rsidRDefault="003E5809" w:rsidP="003E580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  ПРОГРАММА</w:t>
      </w:r>
    </w:p>
    <w:p w:rsidR="003E5809" w:rsidRDefault="003E5809" w:rsidP="003E5809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БЛАГОУСТРОЙСТВО </w:t>
      </w:r>
    </w:p>
    <w:p w:rsidR="003E5809" w:rsidRDefault="003E5809" w:rsidP="003E5809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СЕЛЬСКОГО ПОСЕЛЕНИЯ ДЕВЛЕЗЕРКИНО </w:t>
      </w:r>
    </w:p>
    <w:p w:rsidR="003E5809" w:rsidRDefault="003E5809" w:rsidP="003E5809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ЧЕЛНО-ВЕРШИНСКИЙ</w:t>
      </w:r>
    </w:p>
    <w:p w:rsidR="003E5809" w:rsidRDefault="003E5809" w:rsidP="003E5809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САМАРСКОЙ ОБЛАСТИ </w:t>
      </w:r>
    </w:p>
    <w:p w:rsidR="003E5809" w:rsidRDefault="003E5809" w:rsidP="003E5809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2015-201</w:t>
      </w:r>
      <w:r w:rsidR="008B4AF9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3E5809" w:rsidRDefault="003E5809" w:rsidP="003E5809">
      <w:pPr>
        <w:jc w:val="center"/>
        <w:rPr>
          <w:rFonts w:ascii="Times New Roman" w:hAnsi="Times New Roman"/>
          <w:sz w:val="28"/>
          <w:szCs w:val="28"/>
        </w:rPr>
      </w:pPr>
    </w:p>
    <w:p w:rsidR="003E5809" w:rsidRDefault="003E5809" w:rsidP="003E5809">
      <w:pPr>
        <w:jc w:val="center"/>
        <w:rPr>
          <w:rFonts w:ascii="Times New Roman" w:hAnsi="Times New Roman"/>
          <w:sz w:val="28"/>
          <w:szCs w:val="28"/>
        </w:rPr>
      </w:pPr>
    </w:p>
    <w:p w:rsidR="003E5809" w:rsidRDefault="003E5809" w:rsidP="003E5809">
      <w:pPr>
        <w:jc w:val="center"/>
        <w:rPr>
          <w:rFonts w:ascii="Times New Roman" w:hAnsi="Times New Roman"/>
          <w:sz w:val="28"/>
          <w:szCs w:val="28"/>
        </w:rPr>
      </w:pPr>
    </w:p>
    <w:p w:rsidR="003E5809" w:rsidRDefault="003E5809" w:rsidP="003E5809">
      <w:pPr>
        <w:jc w:val="center"/>
        <w:rPr>
          <w:rFonts w:ascii="Times New Roman" w:hAnsi="Times New Roman"/>
          <w:sz w:val="28"/>
          <w:szCs w:val="28"/>
        </w:rPr>
      </w:pPr>
    </w:p>
    <w:p w:rsidR="003E5809" w:rsidRDefault="003E5809" w:rsidP="003E5809">
      <w:pPr>
        <w:jc w:val="center"/>
        <w:rPr>
          <w:rFonts w:ascii="Times New Roman" w:hAnsi="Times New Roman"/>
          <w:sz w:val="28"/>
          <w:szCs w:val="28"/>
        </w:rPr>
      </w:pPr>
    </w:p>
    <w:p w:rsidR="003E5809" w:rsidRDefault="003E5809" w:rsidP="003E5809">
      <w:pPr>
        <w:jc w:val="center"/>
        <w:rPr>
          <w:rFonts w:ascii="Times New Roman" w:hAnsi="Times New Roman"/>
          <w:sz w:val="28"/>
          <w:szCs w:val="28"/>
        </w:rPr>
      </w:pPr>
    </w:p>
    <w:p w:rsidR="003E5809" w:rsidRDefault="003E5809" w:rsidP="003E5809">
      <w:pPr>
        <w:jc w:val="center"/>
        <w:rPr>
          <w:rFonts w:ascii="Times New Roman" w:hAnsi="Times New Roman"/>
          <w:sz w:val="28"/>
          <w:szCs w:val="28"/>
        </w:rPr>
      </w:pPr>
    </w:p>
    <w:p w:rsidR="003E5809" w:rsidRDefault="003E5809" w:rsidP="003E5809">
      <w:pPr>
        <w:jc w:val="center"/>
        <w:rPr>
          <w:rFonts w:ascii="Times New Roman" w:hAnsi="Times New Roman"/>
          <w:sz w:val="28"/>
          <w:szCs w:val="28"/>
        </w:rPr>
      </w:pPr>
    </w:p>
    <w:p w:rsidR="003E5809" w:rsidRDefault="003E5809" w:rsidP="003E5809">
      <w:pPr>
        <w:jc w:val="center"/>
        <w:rPr>
          <w:rFonts w:ascii="Times New Roman" w:hAnsi="Times New Roman"/>
          <w:sz w:val="28"/>
          <w:szCs w:val="28"/>
        </w:rPr>
      </w:pPr>
    </w:p>
    <w:p w:rsidR="003E5809" w:rsidRDefault="003E5809" w:rsidP="003E5809">
      <w:pPr>
        <w:jc w:val="center"/>
        <w:rPr>
          <w:rFonts w:ascii="Times New Roman" w:hAnsi="Times New Roman"/>
          <w:sz w:val="28"/>
          <w:szCs w:val="28"/>
        </w:rPr>
      </w:pPr>
    </w:p>
    <w:p w:rsidR="003E5809" w:rsidRDefault="003E5809" w:rsidP="003E5809">
      <w:pPr>
        <w:jc w:val="center"/>
        <w:rPr>
          <w:rFonts w:ascii="Times New Roman" w:hAnsi="Times New Roman"/>
          <w:sz w:val="28"/>
          <w:szCs w:val="28"/>
        </w:rPr>
      </w:pPr>
    </w:p>
    <w:p w:rsidR="003E5809" w:rsidRDefault="003E5809" w:rsidP="003E5809">
      <w:pPr>
        <w:jc w:val="center"/>
        <w:rPr>
          <w:rFonts w:ascii="Times New Roman" w:hAnsi="Times New Roman"/>
          <w:sz w:val="28"/>
          <w:szCs w:val="28"/>
        </w:rPr>
      </w:pPr>
    </w:p>
    <w:p w:rsidR="003E5809" w:rsidRDefault="003E5809" w:rsidP="003E5809">
      <w:pPr>
        <w:jc w:val="center"/>
        <w:rPr>
          <w:rFonts w:ascii="Times New Roman" w:hAnsi="Times New Roman"/>
          <w:sz w:val="28"/>
          <w:szCs w:val="28"/>
        </w:rPr>
      </w:pPr>
    </w:p>
    <w:p w:rsidR="003E5809" w:rsidRDefault="003E5809" w:rsidP="003E5809">
      <w:pPr>
        <w:jc w:val="center"/>
        <w:rPr>
          <w:rFonts w:ascii="Times New Roman" w:hAnsi="Times New Roman"/>
          <w:sz w:val="28"/>
          <w:szCs w:val="28"/>
        </w:rPr>
      </w:pPr>
    </w:p>
    <w:p w:rsidR="003E5809" w:rsidRDefault="003E5809" w:rsidP="003E58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E5809" w:rsidRDefault="003E5809" w:rsidP="003E5809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Ind w:w="-25" w:type="dxa"/>
        <w:tblLayout w:type="fixed"/>
        <w:tblLook w:val="04A0"/>
      </w:tblPr>
      <w:tblGrid>
        <w:gridCol w:w="1965"/>
        <w:gridCol w:w="7656"/>
      </w:tblGrid>
      <w:tr w:rsidR="003E5809" w:rsidTr="003E5809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809" w:rsidRDefault="003E5809" w:rsidP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 программа «Благоустройство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Девлезеркино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Челно-Вершинский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 на 2015-201</w:t>
            </w:r>
            <w:r w:rsidR="00962ECD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далее Программа)</w:t>
            </w:r>
          </w:p>
        </w:tc>
      </w:tr>
      <w:tr w:rsidR="003E5809" w:rsidTr="003E5809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Заказчик программы 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Девлезеркино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Челно-Вершинский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</w:tr>
      <w:tr w:rsidR="003E5809" w:rsidTr="003E5809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Девлезеркино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Челно-Вершинский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</w:tr>
      <w:tr w:rsidR="003E5809" w:rsidTr="003E5809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Девлезеркино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Челно-Вершинский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</w:tr>
      <w:tr w:rsidR="003E5809" w:rsidTr="003E5809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Основная цель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Комплексное решение проблем благоустройства, обеспечение и улучшение внешнего вида территории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Девлезеркино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способствующего комфортной жизнедеятельности, создание комфортных условий проживания и отдыха населения.</w:t>
            </w:r>
          </w:p>
        </w:tc>
      </w:tr>
      <w:tr w:rsidR="003E5809" w:rsidTr="003E5809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Организация взаимодействия между предприятиями, организациями и учреждениями при решении вопросов благоустройства сельского поселения;</w:t>
            </w:r>
          </w:p>
          <w:p w:rsidR="003E5809" w:rsidRDefault="003E58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Приведение в качественное состояние элементов благоустройства населенных пунктов;</w:t>
            </w:r>
          </w:p>
          <w:p w:rsidR="003E5809" w:rsidRDefault="003E58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Привлечение жителей к участию в решении проблем благоустройства населенных пунктов.</w:t>
            </w:r>
          </w:p>
        </w:tc>
      </w:tr>
      <w:tr w:rsidR="003E5809" w:rsidTr="003E5809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и этапы  реализации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809" w:rsidRDefault="003E58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5809" w:rsidRDefault="003E5809" w:rsidP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Программа реализуется в 1 этап с 2015 по 201</w:t>
            </w:r>
            <w:r w:rsidR="00962ECD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3E5809" w:rsidTr="003E5809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 финансирования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Средства бюджета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Девлезеркино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Челно-Вершинский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</w:tr>
      <w:tr w:rsidR="003E5809" w:rsidTr="003E5809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финансирова-ния</w:t>
            </w:r>
            <w:proofErr w:type="spellEnd"/>
            <w:proofErr w:type="gramEnd"/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за счет средств местного бюджета составляет </w:t>
            </w:r>
            <w:r w:rsidR="003F220E">
              <w:rPr>
                <w:rFonts w:ascii="Times New Roman" w:hAnsi="Times New Roman"/>
                <w:sz w:val="28"/>
                <w:szCs w:val="28"/>
              </w:rPr>
              <w:t>2018,8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3E5809" w:rsidRDefault="003E58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 7</w:t>
            </w:r>
            <w:r w:rsidR="002C4059">
              <w:rPr>
                <w:rFonts w:ascii="Times New Roman" w:hAnsi="Times New Roman"/>
                <w:sz w:val="28"/>
                <w:szCs w:val="28"/>
              </w:rPr>
              <w:t>1</w:t>
            </w:r>
            <w:r w:rsidR="00962ECD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2C4059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тыс. рублей;</w:t>
            </w:r>
          </w:p>
          <w:p w:rsidR="003E5809" w:rsidRDefault="003E58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2016 год  </w:t>
            </w:r>
            <w:r w:rsidR="003F220E">
              <w:rPr>
                <w:rFonts w:ascii="Times New Roman" w:hAnsi="Times New Roman"/>
                <w:sz w:val="28"/>
                <w:szCs w:val="28"/>
              </w:rPr>
              <w:t>640,3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3E5809" w:rsidRDefault="003E58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2017 год  </w:t>
            </w:r>
            <w:r w:rsidR="003F220E">
              <w:rPr>
                <w:rFonts w:ascii="Times New Roman" w:hAnsi="Times New Roman"/>
                <w:sz w:val="28"/>
                <w:szCs w:val="28"/>
              </w:rPr>
              <w:t>422,5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тыс. рублей.</w:t>
            </w:r>
          </w:p>
          <w:p w:rsidR="002A2023" w:rsidRDefault="002A20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год 119,0 тыс. рублей</w:t>
            </w:r>
          </w:p>
          <w:p w:rsidR="00962ECD" w:rsidRDefault="00962EC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год 119,0 тыс. рублей</w:t>
            </w:r>
          </w:p>
        </w:tc>
      </w:tr>
      <w:tr w:rsidR="003E5809" w:rsidTr="003E5809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исполнением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реализацией муниципальной программы осуществляется Администрацией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Девлезеркино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Челно-Вершинский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Самарской области</w:t>
            </w:r>
          </w:p>
        </w:tc>
      </w:tr>
      <w:tr w:rsidR="003E5809" w:rsidTr="003E5809"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Ожидаемые  конечные результаты  реализации Программы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5809" w:rsidRDefault="003E580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Повышение уровня благоустройства территории сельского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Девлезеркино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Челно-Вершинский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E5809" w:rsidRDefault="003E58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положительных тенденций в создании благоприятной среды жизнедеятельности;</w:t>
            </w:r>
          </w:p>
          <w:p w:rsidR="003E5809" w:rsidRDefault="003E58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степени удовлетворенности населения уровнем благоустройства;</w:t>
            </w:r>
          </w:p>
          <w:p w:rsidR="003E5809" w:rsidRDefault="003E58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Улучшение санитарного и экологического состояния населенных пунктов;</w:t>
            </w:r>
          </w:p>
          <w:p w:rsidR="003E5809" w:rsidRDefault="003E58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молодого поколения к участию по благоустройству населенных пунктов</w:t>
            </w:r>
          </w:p>
        </w:tc>
      </w:tr>
    </w:tbl>
    <w:p w:rsidR="003E5809" w:rsidRDefault="003E5809" w:rsidP="003E58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5809" w:rsidRDefault="003E5809" w:rsidP="003E58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Характеристика проблемы.</w:t>
      </w:r>
    </w:p>
    <w:p w:rsidR="003E5809" w:rsidRDefault="003E5809" w:rsidP="003E58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задач благоустройства населенных пунктов необходимо проводить программно-целевым методом.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Программа разработана на основании Федерального закона от 06.10.2003 года № 131-ФЗ «Об общих принципах организации местного самоуправления в Российской Федерации» и конкретизирует целевые критерии развития благоустройства 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на 2015 – 201</w:t>
      </w:r>
      <w:r w:rsidR="00962EC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г.г.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Повышение уровня качества проживания граждан является необходимым условием для стабилизации и подъема экономики поселения.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Повышение уровня благоустройства территории стимулирует позитивные тенденции в социально-экономическом развитии муниципального образования и, как следствие, повышение качества жизни населения.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Финансово-</w:t>
      </w:r>
      <w:proofErr w:type="gramStart"/>
      <w:r>
        <w:rPr>
          <w:rFonts w:ascii="Times New Roman" w:hAnsi="Times New Roman"/>
          <w:sz w:val="28"/>
          <w:szCs w:val="28"/>
        </w:rPr>
        <w:t>экономические механизмы</w:t>
      </w:r>
      <w:proofErr w:type="gramEnd"/>
      <w:r>
        <w:rPr>
          <w:rFonts w:ascii="Times New Roman" w:hAnsi="Times New Roman"/>
          <w:sz w:val="28"/>
          <w:szCs w:val="28"/>
        </w:rPr>
        <w:t>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 муниципальной собственности.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Программа полностью соответствует приоритетам социально-экономического развития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 xml:space="preserve"> на среднесрочную перспективу. Реализация программы направлена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создание условий для улучшения качества жизни населения;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- осуществление мероприятий по обеспечению безопасности жизнедеятельности и сохранения окружающей среды.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Одной из проблем благоустройства населенных пунктов является негативное отношение жителей к элементам благоустройства: разрушаются и разрисовываются фасады зданий, создаются несанкционированные свалки мусора.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Решением данной проблемы является организация и ежегодное проведение конкурса «Лучший дом, двор». Жители дворов, домов, принимавшие участие в благоустройстве, будут принимать участие в обеспечении сохранности объектов благоустройства.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2015-201</w:t>
      </w:r>
      <w:r w:rsidR="002A202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годов необходимо организовать и провести: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смотры – конкурсы, направленные на благоустройство муниципального образования: «За лучшее проведение работ по благоустройству, санитарному содержанию прилегающих территорий» с привлечением предприятий, организаций и учреждений;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различные конкурсы, направленные на озеленение дворов, улиц.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</w:p>
    <w:p w:rsidR="003E5809" w:rsidRDefault="003E5809" w:rsidP="003E58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и задачи программы.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Основной целью программы является комплексное решение проблем благоустройства по улучшению санитарного и эстетического вида территории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 xml:space="preserve">, повышению комфортности граждан, озеленению территории поселения, улучшения экологической обстановки на территории сельского поселения, создание комфортной среды проживания на территории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Для достижения цели необходимо решить следующие задачи:</w:t>
      </w:r>
    </w:p>
    <w:p w:rsidR="003E5809" w:rsidRDefault="003E5809" w:rsidP="003E580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благоустройства и озеленения территории поселения;</w:t>
      </w:r>
    </w:p>
    <w:p w:rsidR="003E5809" w:rsidRDefault="003E5809" w:rsidP="003E580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приведение в качественное состояние элементов благоустройства населенных пунктов;</w:t>
      </w:r>
    </w:p>
    <w:p w:rsidR="003E5809" w:rsidRDefault="003E5809" w:rsidP="003E580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жителей к участию в решении проблем благоустройства населенных пунктов;</w:t>
      </w:r>
    </w:p>
    <w:p w:rsidR="003E5809" w:rsidRDefault="003E5809" w:rsidP="003E580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 прочих мероприятий по благоустройству поселения, улучшения санитарно-эпидемиологического состояния территории;</w:t>
      </w:r>
    </w:p>
    <w:p w:rsidR="003E5809" w:rsidRDefault="003E5809" w:rsidP="003E580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рациональное и эффективное использование средств местного бюджета;</w:t>
      </w:r>
    </w:p>
    <w:p w:rsidR="003E5809" w:rsidRDefault="003E5809" w:rsidP="003E580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взаимодействия между предприятиями, организациями и учреждениями при решении вопросов благоустройства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E5809" w:rsidRDefault="003E5809" w:rsidP="003E5809">
      <w:pPr>
        <w:spacing w:after="0" w:line="240" w:lineRule="auto"/>
        <w:ind w:left="705"/>
        <w:jc w:val="both"/>
        <w:rPr>
          <w:rFonts w:ascii="Times New Roman" w:hAnsi="Times New Roman"/>
          <w:b/>
          <w:sz w:val="28"/>
          <w:szCs w:val="28"/>
        </w:rPr>
      </w:pPr>
    </w:p>
    <w:p w:rsidR="003E5809" w:rsidRDefault="003E5809" w:rsidP="003E5809">
      <w:pPr>
        <w:spacing w:after="0" w:line="240" w:lineRule="auto"/>
        <w:ind w:left="70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реализации Программы и источники финансирования</w:t>
      </w:r>
    </w:p>
    <w:p w:rsidR="003E5809" w:rsidRDefault="003E5809" w:rsidP="003E5809">
      <w:pPr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Реализация Программы осуществляется в 1 этап с  2015 по 201</w:t>
      </w:r>
      <w:r w:rsidR="00962EC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годы.</w:t>
      </w:r>
    </w:p>
    <w:p w:rsidR="003E5809" w:rsidRDefault="003E5809" w:rsidP="003E5809">
      <w:pPr>
        <w:tabs>
          <w:tab w:val="left" w:pos="540"/>
        </w:tabs>
        <w:spacing w:after="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Источником финансирования Программы являются средства бюджета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Общий объем финансирования на реализацию Программы составляет </w:t>
      </w:r>
      <w:r w:rsidR="003F220E">
        <w:rPr>
          <w:rFonts w:ascii="Times New Roman" w:hAnsi="Times New Roman"/>
          <w:sz w:val="28"/>
          <w:szCs w:val="28"/>
        </w:rPr>
        <w:t>2018,8</w:t>
      </w:r>
      <w:r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- на 2015 год – </w:t>
      </w:r>
      <w:r w:rsidR="002C4059">
        <w:rPr>
          <w:rFonts w:ascii="Times New Roman" w:hAnsi="Times New Roman"/>
          <w:sz w:val="28"/>
          <w:szCs w:val="28"/>
        </w:rPr>
        <w:t>718,0</w:t>
      </w:r>
      <w:r>
        <w:rPr>
          <w:rFonts w:ascii="Times New Roman" w:hAnsi="Times New Roman"/>
          <w:sz w:val="28"/>
          <w:szCs w:val="28"/>
        </w:rPr>
        <w:t xml:space="preserve"> тыс. рублей;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на 2016 год –  </w:t>
      </w:r>
      <w:r w:rsidR="003F220E">
        <w:rPr>
          <w:rFonts w:ascii="Times New Roman" w:hAnsi="Times New Roman"/>
          <w:sz w:val="28"/>
          <w:szCs w:val="28"/>
        </w:rPr>
        <w:t>640,3</w:t>
      </w:r>
      <w:r>
        <w:rPr>
          <w:rFonts w:ascii="Times New Roman" w:hAnsi="Times New Roman"/>
          <w:sz w:val="28"/>
          <w:szCs w:val="28"/>
        </w:rPr>
        <w:t xml:space="preserve">  тыс. рублей;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на 2017 год –  </w:t>
      </w:r>
      <w:r w:rsidR="00C632D1">
        <w:rPr>
          <w:rFonts w:ascii="Times New Roman" w:hAnsi="Times New Roman"/>
          <w:sz w:val="28"/>
          <w:szCs w:val="28"/>
        </w:rPr>
        <w:t>4</w:t>
      </w:r>
      <w:r w:rsidR="006A3EF1">
        <w:rPr>
          <w:rFonts w:ascii="Times New Roman" w:hAnsi="Times New Roman"/>
          <w:sz w:val="28"/>
          <w:szCs w:val="28"/>
        </w:rPr>
        <w:t>22</w:t>
      </w:r>
      <w:r w:rsidR="00C632D1">
        <w:rPr>
          <w:rFonts w:ascii="Times New Roman" w:hAnsi="Times New Roman"/>
          <w:sz w:val="28"/>
          <w:szCs w:val="28"/>
        </w:rPr>
        <w:t>,5</w:t>
      </w:r>
      <w:r>
        <w:rPr>
          <w:rFonts w:ascii="Times New Roman" w:hAnsi="Times New Roman"/>
          <w:sz w:val="28"/>
          <w:szCs w:val="28"/>
        </w:rPr>
        <w:t xml:space="preserve">  тыс. рублей</w:t>
      </w:r>
      <w:r w:rsidR="002A2023">
        <w:rPr>
          <w:rFonts w:ascii="Times New Roman" w:hAnsi="Times New Roman"/>
          <w:sz w:val="28"/>
          <w:szCs w:val="28"/>
        </w:rPr>
        <w:t xml:space="preserve"> </w:t>
      </w:r>
    </w:p>
    <w:p w:rsidR="002A2023" w:rsidRDefault="002A2023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на 201</w:t>
      </w:r>
      <w:r w:rsidR="00962EC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год- 119,0 тыс. рублей</w:t>
      </w:r>
    </w:p>
    <w:p w:rsidR="00962ECD" w:rsidRDefault="00962ECD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на 2019 год – 119,0 тыс. рублей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Объемы финансирования Программы по мероприятиям и годам подлежат уточнению при формировании бюджета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 xml:space="preserve"> на соответствующий финансовый год и плановый период.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809" w:rsidRDefault="003E5809" w:rsidP="003E58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5809" w:rsidRDefault="003E5809" w:rsidP="003E58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Мероприятия, предусмотренные Программой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Для обеспечения Программы благоустройства территории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предлагается регулярно проводить следующие работы: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мероприятия по удалению сухостойных, больных и аварийных деревьев;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мероприятия по ликвидации несанкционированных свалок;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мероприятия по содержанию и ремонту памятников воинам, погибшим в годы Великой Отечественной войны;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мероприятия по санитарной очистке территории;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мероприятия по скашиванию травы в летний период;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- мероприятия по содержанию и благоустройству кладбищ;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мероприятия по озеленению (посадка цветов, кустарников, деревьев).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регулярное проведение мероприятий с участием работников администрации сельского поселения </w:t>
      </w:r>
      <w:proofErr w:type="spellStart"/>
      <w:r w:rsidR="002A2023"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 xml:space="preserve">  по проверке санитарного состояния территории поселения;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мероприятия по организации наружного освещения на территории сельского поселения;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проведение субботников и месячников по благоустройству с привлечением работников всех организаций и предприятий, расположенных на территории сельского поселения.</w:t>
      </w:r>
      <w:r w:rsidR="002A2023">
        <w:rPr>
          <w:rFonts w:ascii="Times New Roman" w:hAnsi="Times New Roman"/>
          <w:sz w:val="28"/>
          <w:szCs w:val="28"/>
        </w:rPr>
        <w:t xml:space="preserve"> </w:t>
      </w:r>
    </w:p>
    <w:p w:rsidR="002A2023" w:rsidRDefault="002A2023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023" w:rsidRDefault="002A2023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023" w:rsidRDefault="002A2023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023" w:rsidRDefault="002A2023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023" w:rsidRDefault="002A2023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023" w:rsidRDefault="002A2023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023" w:rsidRDefault="002A2023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023" w:rsidRDefault="002A2023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023" w:rsidRDefault="002A2023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2023" w:rsidRDefault="002A2023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809" w:rsidRDefault="003E5809" w:rsidP="003E58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программных мероприятий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Перечень программных мероприятий, сроки их реализации, информация о необходимых ресурсах приведены в следующей таблице:</w:t>
      </w:r>
    </w:p>
    <w:tbl>
      <w:tblPr>
        <w:tblW w:w="8923" w:type="dxa"/>
        <w:tblInd w:w="-25" w:type="dxa"/>
        <w:tblLayout w:type="fixed"/>
        <w:tblLook w:val="04A0"/>
      </w:tblPr>
      <w:tblGrid>
        <w:gridCol w:w="559"/>
        <w:gridCol w:w="2693"/>
        <w:gridCol w:w="850"/>
        <w:gridCol w:w="993"/>
        <w:gridCol w:w="992"/>
        <w:gridCol w:w="850"/>
        <w:gridCol w:w="993"/>
        <w:gridCol w:w="993"/>
      </w:tblGrid>
      <w:tr w:rsidR="00962ECD" w:rsidTr="00962EC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Затраты на 2015г. (тыс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Затра</w:t>
            </w:r>
            <w:r w:rsidR="006A3EF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2016г. (тыс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Затра</w:t>
            </w:r>
            <w:r w:rsidR="006A3EF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2017г. (тыс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Затраты  на 2018г. (тыс.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2019 </w:t>
            </w:r>
          </w:p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тыс.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962ECD" w:rsidTr="00962EC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962EC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Удаление сухостойных, больных и аварийных деревьев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B0376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2ECD" w:rsidRDefault="00B41EB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2ECD" w:rsidRDefault="00C632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CD" w:rsidRDefault="00B85F8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ECD" w:rsidRDefault="006A3EF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85F8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62ECD" w:rsidTr="00962EC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962EC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Ликвидации несанкционированных свалок, уборка и вывоз мусора с мест общего пользования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B0376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6A3EF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62ECD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962ECD" w:rsidP="00C632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C632D1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CD" w:rsidRDefault="00962ECD" w:rsidP="00B3435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CD" w:rsidRDefault="00B85F8E" w:rsidP="00B3435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ECD" w:rsidRDefault="00692466" w:rsidP="00B3435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  <w:r w:rsidR="00B85F8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962ECD" w:rsidTr="00962EC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962EC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и ремонт памятников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B0376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2ECD" w:rsidRDefault="00C632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CD" w:rsidRDefault="00B85F8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CD" w:rsidRDefault="00B85F8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ECD" w:rsidRDefault="0069246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129,5</w:t>
            </w:r>
          </w:p>
        </w:tc>
      </w:tr>
      <w:tr w:rsidR="00962ECD" w:rsidTr="00962EC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962EC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по скашиванию травы в летний период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B0376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B41EB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AF6CA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CD" w:rsidRDefault="00962ECD" w:rsidP="00B343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CD" w:rsidRDefault="00962ECD" w:rsidP="00B3435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ECD" w:rsidRDefault="00692466" w:rsidP="00B3435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267</w:t>
            </w:r>
            <w:r w:rsidR="00B85F8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962ECD" w:rsidTr="00962EC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962EC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и благоустройство кладбищ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B0376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2ECD" w:rsidRDefault="006A3EF1" w:rsidP="00B41EB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31,</w:t>
            </w:r>
            <w:r w:rsidR="00B41EB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2ECD" w:rsidRDefault="00C632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CD" w:rsidRDefault="00B85F8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CD" w:rsidRDefault="00B85F8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ECD" w:rsidRDefault="0069246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</w:t>
            </w:r>
            <w:r w:rsidR="00B85F8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962ECD" w:rsidTr="00962EC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962EC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и ремонт уличного освещения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2C405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279,3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3F220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C632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CD" w:rsidRDefault="00B85F8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CD" w:rsidRDefault="00B85F8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ECD" w:rsidRDefault="00692466" w:rsidP="0069246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765,3</w:t>
            </w:r>
          </w:p>
        </w:tc>
      </w:tr>
      <w:tr w:rsidR="00962ECD" w:rsidTr="00962EC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962EC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Озеленение территории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B0376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2ECD" w:rsidRDefault="00B41EB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2ECD" w:rsidRDefault="00C632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CD" w:rsidRDefault="00B85F8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CD" w:rsidRDefault="00B85F8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ECD" w:rsidRDefault="0069246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85F8E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962ECD" w:rsidTr="00962EC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962EC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Благоустройство родников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B0376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2ECD" w:rsidRPr="006A3EF1" w:rsidRDefault="00B41EBE" w:rsidP="00B85F8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2ECD" w:rsidRPr="00C632D1" w:rsidRDefault="00C632D1" w:rsidP="00B85F8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632D1">
              <w:rPr>
                <w:rFonts w:ascii="Times New Roman" w:hAnsi="Times New Roman"/>
                <w:sz w:val="28"/>
                <w:szCs w:val="28"/>
              </w:rPr>
              <w:t>75,0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ECD" w:rsidRDefault="0069246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175</w:t>
            </w:r>
            <w:r w:rsidR="00B85F8E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962ECD" w:rsidTr="00962EC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962EC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Ремонт и обустройство колодцев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B0376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2ECD" w:rsidRDefault="00C632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2ECD" w:rsidTr="00962EC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962EC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субботников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B0376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2ECD" w:rsidRDefault="00C632D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ECD" w:rsidRDefault="0069246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8,0</w:t>
            </w:r>
          </w:p>
        </w:tc>
      </w:tr>
      <w:tr w:rsidR="00962ECD" w:rsidTr="00962EC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962EC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Прочие мероприятия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благоустройству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CD" w:rsidRDefault="00B0376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152,2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2ECD" w:rsidRDefault="0015693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B41EBE">
              <w:rPr>
                <w:rFonts w:ascii="Times New Roman" w:hAnsi="Times New Roman"/>
                <w:sz w:val="28"/>
                <w:szCs w:val="28"/>
              </w:rPr>
              <w:t>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2ECD" w:rsidRDefault="006A3EF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  <w:r w:rsidR="00AF6CA3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ECD" w:rsidRDefault="0069246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222,4</w:t>
            </w:r>
          </w:p>
        </w:tc>
      </w:tr>
      <w:tr w:rsidR="00962ECD" w:rsidTr="00962ECD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2ECD" w:rsidRDefault="002C405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2ECD" w:rsidRDefault="003F220E" w:rsidP="0015693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62ECD" w:rsidRDefault="00C632D1" w:rsidP="006A3EF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6A3EF1">
              <w:rPr>
                <w:rFonts w:ascii="Times New Roman" w:hAnsi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CD" w:rsidRDefault="00962EC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ECD" w:rsidRDefault="0069246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1882,2</w:t>
            </w:r>
          </w:p>
        </w:tc>
      </w:tr>
    </w:tbl>
    <w:p w:rsidR="003E5809" w:rsidRDefault="003E5809" w:rsidP="003E5809">
      <w:pPr>
        <w:jc w:val="both"/>
        <w:rPr>
          <w:rFonts w:ascii="Times New Roman" w:hAnsi="Times New Roman"/>
        </w:rPr>
      </w:pPr>
    </w:p>
    <w:p w:rsidR="003E5809" w:rsidRDefault="003E5809" w:rsidP="003E580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Ожидаемые результаты реализации Программы, социально-экономическая эффективность Программы.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результате выполнения Программы ожидается достижение следующих показателей результативности: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1. Организация благоустройства и озеленения территории поселения:</w:t>
      </w:r>
    </w:p>
    <w:p w:rsidR="003E5809" w:rsidRDefault="003E5809" w:rsidP="003E5809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увеличение уровня озеленения территории поселения;</w:t>
      </w:r>
    </w:p>
    <w:p w:rsidR="003E5809" w:rsidRDefault="003E5809" w:rsidP="003E5809">
      <w:pPr>
        <w:numPr>
          <w:ilvl w:val="1"/>
          <w:numId w:val="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стабилизация количества аварийных зеленых насаждений, подлежащих сносу;</w:t>
      </w:r>
    </w:p>
    <w:p w:rsidR="003E5809" w:rsidRDefault="003E5809" w:rsidP="003E5809">
      <w:p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2. Организация прочих мероприятий по благоустройству поселения:</w:t>
      </w:r>
    </w:p>
    <w:p w:rsidR="003E5809" w:rsidRDefault="003E5809" w:rsidP="003E5809">
      <w:pPr>
        <w:numPr>
          <w:ilvl w:val="1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организационно-хозяйственных мероприятий по сбору и вывозу несанкционированных свалок.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Ожидаемые конечные результаты Программы связаны с обеспечением надежной работы объектов благоустройства,  экологической безопасности, эстетическими и другими свойствами в целом, улучшающими вид территории поселения.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Реализация мероприятий Программы предполагает достижение следующих результатов:</w:t>
      </w:r>
    </w:p>
    <w:p w:rsidR="003E5809" w:rsidRDefault="003E5809" w:rsidP="003E5809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положительных тенденций в создании благоприятной среды жизнедеятельности;</w:t>
      </w:r>
    </w:p>
    <w:p w:rsidR="003E5809" w:rsidRDefault="003E5809" w:rsidP="003E5809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степени удовлетворенности населения уровнем благоустройства;</w:t>
      </w:r>
    </w:p>
    <w:p w:rsidR="003E5809" w:rsidRDefault="003E5809" w:rsidP="003E5809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улучшение технического состояния отдельных объектов благоустройства;</w:t>
      </w:r>
    </w:p>
    <w:p w:rsidR="003E5809" w:rsidRDefault="003E5809" w:rsidP="003E5809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улучшение санитарного и экологического состояния населенных пунктов поселения;</w:t>
      </w:r>
    </w:p>
    <w:p w:rsidR="003E5809" w:rsidRDefault="003E5809" w:rsidP="003E5809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уровня эстетики поселения;</w:t>
      </w:r>
    </w:p>
    <w:p w:rsidR="003E5809" w:rsidRDefault="003E5809" w:rsidP="003E5809">
      <w:pPr>
        <w:numPr>
          <w:ilvl w:val="1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молодого поколения к участию по благоустройству населенных пунктов в поселении.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809" w:rsidRDefault="003E5809" w:rsidP="003E580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Организация управления Программой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Реализация Программы осуществляется в соответствии с действующим законодательством, нормативно-правовыми актами администрации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Самарской области, определяющими механизм реализации муниципальных  программ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Администрация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Девлезеркино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3E5809" w:rsidRDefault="003E5809" w:rsidP="003E5809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осуществляет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мероприятий Программы;</w:t>
      </w:r>
    </w:p>
    <w:p w:rsidR="003E5809" w:rsidRDefault="003E5809" w:rsidP="003E5809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проводит анализ выполнения и готовит отчеты о выполнении Программы, включая меры по повышению эффективности ее реализации;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5809" w:rsidRDefault="003E5809" w:rsidP="003E5809">
      <w:pPr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несет ответственность за достижение цели и решение задач, за обеспечение утвержденных значений показателей в ходе реализации Программы.</w:t>
      </w:r>
    </w:p>
    <w:p w:rsidR="003E5809" w:rsidRDefault="003E5809" w:rsidP="003E58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Реализация муниципальной программы сельского поселения осуществляется на основе:</w:t>
      </w:r>
    </w:p>
    <w:p w:rsidR="003E5809" w:rsidRDefault="003E5809" w:rsidP="003E5809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 контрактов (договоров), заключаемых муниципальным заказчиком Программы с исполнителями программных мероприятий в соответствии с действующим законодательством;</w:t>
      </w:r>
    </w:p>
    <w:p w:rsidR="003E5809" w:rsidRDefault="003E5809" w:rsidP="003E5809">
      <w:pPr>
        <w:numPr>
          <w:ilvl w:val="1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условий, порядка, правил, утвержденных федеральными, областными и муниципальными нормативными правовыми актами.</w:t>
      </w:r>
    </w:p>
    <w:p w:rsidR="003E5809" w:rsidRDefault="003E5809" w:rsidP="003E5809">
      <w:pPr>
        <w:jc w:val="both"/>
        <w:rPr>
          <w:rFonts w:ascii="Calibri" w:hAnsi="Calibri"/>
          <w:sz w:val="28"/>
          <w:szCs w:val="28"/>
        </w:rPr>
      </w:pPr>
    </w:p>
    <w:p w:rsidR="003E5809" w:rsidRDefault="003E5809" w:rsidP="003E5809">
      <w:pPr>
        <w:jc w:val="both"/>
        <w:rPr>
          <w:sz w:val="28"/>
          <w:szCs w:val="28"/>
        </w:rPr>
      </w:pPr>
    </w:p>
    <w:p w:rsidR="003E5809" w:rsidRDefault="003E5809" w:rsidP="003E58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E5809" w:rsidRDefault="003E5809" w:rsidP="003E58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E5809" w:rsidRDefault="003E5809"/>
    <w:p w:rsidR="003E5809" w:rsidRDefault="003E5809"/>
    <w:sectPr w:rsidR="003E5809" w:rsidSect="00B57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53646F2A"/>
    <w:multiLevelType w:val="hybridMultilevel"/>
    <w:tmpl w:val="4B3465D6"/>
    <w:lvl w:ilvl="0" w:tplc="27A421C0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E50977"/>
    <w:multiLevelType w:val="hybridMultilevel"/>
    <w:tmpl w:val="D7BA7286"/>
    <w:lvl w:ilvl="0" w:tplc="D7823300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6BE8"/>
    <w:rsid w:val="0006430A"/>
    <w:rsid w:val="00074C10"/>
    <w:rsid w:val="00156930"/>
    <w:rsid w:val="001A012C"/>
    <w:rsid w:val="00230F4B"/>
    <w:rsid w:val="00244FF1"/>
    <w:rsid w:val="002A2023"/>
    <w:rsid w:val="002C4059"/>
    <w:rsid w:val="002F4E0C"/>
    <w:rsid w:val="00387883"/>
    <w:rsid w:val="003E5809"/>
    <w:rsid w:val="003F220E"/>
    <w:rsid w:val="00421A34"/>
    <w:rsid w:val="004A41BB"/>
    <w:rsid w:val="00517D5D"/>
    <w:rsid w:val="0055261C"/>
    <w:rsid w:val="00561E95"/>
    <w:rsid w:val="00584C6A"/>
    <w:rsid w:val="005C5A82"/>
    <w:rsid w:val="00644D5D"/>
    <w:rsid w:val="00650AAC"/>
    <w:rsid w:val="00691DFD"/>
    <w:rsid w:val="00692466"/>
    <w:rsid w:val="006A3EF1"/>
    <w:rsid w:val="006F1CAA"/>
    <w:rsid w:val="006F7478"/>
    <w:rsid w:val="00730DEA"/>
    <w:rsid w:val="007747E4"/>
    <w:rsid w:val="00796BE8"/>
    <w:rsid w:val="007C2CFE"/>
    <w:rsid w:val="00823BFB"/>
    <w:rsid w:val="008B4AF9"/>
    <w:rsid w:val="00916A19"/>
    <w:rsid w:val="00931237"/>
    <w:rsid w:val="00934020"/>
    <w:rsid w:val="00962ECD"/>
    <w:rsid w:val="00975A9C"/>
    <w:rsid w:val="009C7199"/>
    <w:rsid w:val="009D2430"/>
    <w:rsid w:val="00A110B0"/>
    <w:rsid w:val="00A74615"/>
    <w:rsid w:val="00AC6B95"/>
    <w:rsid w:val="00AE6BED"/>
    <w:rsid w:val="00AF6CA3"/>
    <w:rsid w:val="00B03761"/>
    <w:rsid w:val="00B1032E"/>
    <w:rsid w:val="00B3435A"/>
    <w:rsid w:val="00B41EBE"/>
    <w:rsid w:val="00B576AA"/>
    <w:rsid w:val="00B85F8E"/>
    <w:rsid w:val="00BF0CB4"/>
    <w:rsid w:val="00C47106"/>
    <w:rsid w:val="00C632D1"/>
    <w:rsid w:val="00C65824"/>
    <w:rsid w:val="00C95FFA"/>
    <w:rsid w:val="00CF0C6E"/>
    <w:rsid w:val="00E61F8A"/>
    <w:rsid w:val="00E72315"/>
    <w:rsid w:val="00F20723"/>
    <w:rsid w:val="00F45632"/>
    <w:rsid w:val="00F516ED"/>
    <w:rsid w:val="00F96FD0"/>
    <w:rsid w:val="00FB3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B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8BBE6-C554-4ACF-9957-161F5E28B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2087</Words>
  <Characters>11898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Девлезеркино</dc:creator>
  <cp:keywords/>
  <dc:description/>
  <cp:lastModifiedBy>Девлезеркино</cp:lastModifiedBy>
  <cp:revision>45</cp:revision>
  <cp:lastPrinted>2016-12-29T05:49:00Z</cp:lastPrinted>
  <dcterms:created xsi:type="dcterms:W3CDTF">2015-11-18T06:11:00Z</dcterms:created>
  <dcterms:modified xsi:type="dcterms:W3CDTF">2016-12-30T05:31:00Z</dcterms:modified>
</cp:coreProperties>
</file>