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D0" w:rsidRDefault="003871D0" w:rsidP="003871D0">
      <w:pPr>
        <w:spacing w:after="0" w:line="240" w:lineRule="auto"/>
        <w:ind w:firstLine="720"/>
        <w:jc w:val="both"/>
        <w:rPr>
          <w:rFonts w:ascii="Times New Roman" w:hAnsi="Times New Roman"/>
          <w:b/>
          <w:sz w:val="32"/>
          <w:szCs w:val="28"/>
          <w:lang w:eastAsia="ru-RU"/>
        </w:rPr>
      </w:pPr>
      <w:r w:rsidRPr="003871D0">
        <w:rPr>
          <w:rFonts w:ascii="Times New Roman" w:hAnsi="Times New Roman"/>
          <w:b/>
          <w:sz w:val="32"/>
          <w:szCs w:val="28"/>
          <w:lang w:eastAsia="ru-RU"/>
        </w:rPr>
        <w:t>Прокуратурой Челно-Вершинского района в ходе проведения мо</w:t>
      </w:r>
      <w:r w:rsidRPr="003871D0">
        <w:rPr>
          <w:rFonts w:ascii="Times New Roman" w:hAnsi="Times New Roman"/>
          <w:b/>
          <w:sz w:val="32"/>
          <w:szCs w:val="28"/>
          <w:lang w:eastAsia="ru-RU"/>
        </w:rPr>
        <w:t>ниторинга сети Интернет выявлено 22 сайта содержащих запрещенную информацию.</w:t>
      </w:r>
    </w:p>
    <w:p w:rsidR="003871D0" w:rsidRPr="003871D0" w:rsidRDefault="003871D0" w:rsidP="003871D0">
      <w:pPr>
        <w:spacing w:after="0" w:line="240" w:lineRule="auto"/>
        <w:ind w:firstLine="720"/>
        <w:jc w:val="both"/>
        <w:rPr>
          <w:rFonts w:ascii="Times New Roman" w:hAnsi="Times New Roman"/>
          <w:b/>
          <w:sz w:val="32"/>
          <w:szCs w:val="28"/>
        </w:rPr>
      </w:pPr>
    </w:p>
    <w:p w:rsidR="003871D0" w:rsidRDefault="003871D0" w:rsidP="003871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ходе проверки установлено, что на страницах вышеуказанных сайтов</w:t>
      </w:r>
      <w:r w:rsidRPr="00601422">
        <w:rPr>
          <w:rFonts w:ascii="Times New Roman" w:hAnsi="Times New Roman"/>
          <w:sz w:val="28"/>
          <w:szCs w:val="28"/>
          <w:lang w:eastAsia="ru-RU"/>
        </w:rPr>
        <w:t xml:space="preserve"> находится информация о предоставлении услуг, связанной с проституцией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871D0" w:rsidRPr="00601422" w:rsidRDefault="003871D0" w:rsidP="003871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422">
        <w:rPr>
          <w:rFonts w:ascii="Times New Roman" w:hAnsi="Times New Roman"/>
          <w:sz w:val="28"/>
          <w:szCs w:val="28"/>
          <w:lang w:eastAsia="ru-RU"/>
        </w:rPr>
        <w:t xml:space="preserve">Осуществление занятием проституцией, получение дохода от занятия проституцией посредством сети Интернет может свидетельствовать о наличии составов административного правонарушения, ответственность за которое предусмотрена ст.ст. 6.11, 6.12 Кодекса об административных </w:t>
      </w:r>
      <w:r w:rsidRPr="00601422">
        <w:rPr>
          <w:rFonts w:ascii="Times New Roman" w:hAnsi="Times New Roman"/>
          <w:sz w:val="28"/>
          <w:szCs w:val="28"/>
          <w:lang w:eastAsia="ru-RU"/>
        </w:rPr>
        <w:t>правонарушениях Российской</w:t>
      </w:r>
      <w:r w:rsidRPr="00601422">
        <w:rPr>
          <w:rFonts w:ascii="Times New Roman" w:hAnsi="Times New Roman"/>
          <w:sz w:val="28"/>
          <w:szCs w:val="28"/>
          <w:lang w:eastAsia="ru-RU"/>
        </w:rPr>
        <w:t xml:space="preserve"> Федерации.</w:t>
      </w:r>
    </w:p>
    <w:p w:rsidR="003871D0" w:rsidRPr="00601422" w:rsidRDefault="003871D0" w:rsidP="003871D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422">
        <w:rPr>
          <w:rFonts w:ascii="Times New Roman" w:hAnsi="Times New Roman"/>
          <w:sz w:val="28"/>
          <w:szCs w:val="28"/>
          <w:lang w:eastAsia="ru-RU"/>
        </w:rPr>
        <w:t>Лица, занимающиеся организацией занятия проституцией, вовлекающие в занятие проституцией либо содержащие притоны для занятия проституцией, подлежат привлечению к уголовной ответственности по ст.ст.240, 241 УК РФ.</w:t>
      </w:r>
    </w:p>
    <w:p w:rsidR="00F85204" w:rsidRDefault="003871D0" w:rsidP="003871D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422">
        <w:rPr>
          <w:rFonts w:ascii="Times New Roman" w:hAnsi="Times New Roman"/>
          <w:sz w:val="28"/>
          <w:szCs w:val="28"/>
          <w:lang w:eastAsia="ru-RU"/>
        </w:rPr>
        <w:t>Более того, немаловажно, что такая ситуация ведет к попустительству, безнаказанности и дальнейшему распространению способов ухода от закона. Распространение занятием проституцией через Интернет затрудняет контроль соблюдения закона в части защиты детей от информации</w:t>
      </w:r>
      <w:r>
        <w:rPr>
          <w:rFonts w:ascii="Times New Roman" w:hAnsi="Times New Roman"/>
          <w:sz w:val="28"/>
          <w:szCs w:val="28"/>
          <w:lang w:eastAsia="ru-RU"/>
        </w:rPr>
        <w:t>, причиняющей вред их здоровью.</w:t>
      </w:r>
    </w:p>
    <w:p w:rsidR="003871D0" w:rsidRPr="003871D0" w:rsidRDefault="003871D0" w:rsidP="003871D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данным фактам прокуратурой района направлены 11 исковых заявлений в Исаклинский районный суд с требованием о признании информации содержащейся на страницах данных сайтах запрещенной к распространению на территории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</w:t>
      </w:r>
    </w:p>
    <w:sectPr w:rsidR="003871D0" w:rsidRPr="0038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8E"/>
    <w:rsid w:val="003871D0"/>
    <w:rsid w:val="0043378E"/>
    <w:rsid w:val="00591683"/>
    <w:rsid w:val="00F8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C6B4"/>
  <w15:chartTrackingRefBased/>
  <w15:docId w15:val="{979C29F7-699C-4825-AA2A-66352538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2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871D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Алексей Павлович</dc:creator>
  <cp:keywords/>
  <dc:description/>
  <cp:lastModifiedBy>Фомин Алексей Павлович</cp:lastModifiedBy>
  <cp:revision>3</cp:revision>
  <dcterms:created xsi:type="dcterms:W3CDTF">2020-12-27T12:07:00Z</dcterms:created>
  <dcterms:modified xsi:type="dcterms:W3CDTF">2020-12-27T13:24:00Z</dcterms:modified>
</cp:coreProperties>
</file>