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8C" w:rsidRDefault="0088628C" w:rsidP="0088628C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ДЕВЛЕЗЕРКИНО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РАЙОНА                               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ЧЕЛНО-ВЕРШИНСКИЙ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САМАРСКОЙ ОБЛАСТИ                               </w:t>
      </w:r>
    </w:p>
    <w:p w:rsidR="0088628C" w:rsidRDefault="0088628C" w:rsidP="008862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02.04. 2020 года  № 19 </w:t>
      </w:r>
    </w:p>
    <w:p w:rsidR="0088628C" w:rsidRDefault="0088628C" w:rsidP="00886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28C" w:rsidRDefault="0088628C" w:rsidP="0088628C">
      <w:pPr>
        <w:tabs>
          <w:tab w:val="left" w:pos="9072"/>
        </w:tabs>
        <w:spacing w:line="240" w:lineRule="auto"/>
        <w:ind w:righ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33 от 24 июля 2017 года «Об утверждении Административного регламента предоставления 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</w:t>
      </w:r>
    </w:p>
    <w:p w:rsidR="0088628C" w:rsidRDefault="0088628C" w:rsidP="0088628C">
      <w:pPr>
        <w:ind w:firstLine="720"/>
        <w:jc w:val="both"/>
        <w:rPr>
          <w:sz w:val="28"/>
          <w:szCs w:val="28"/>
        </w:rPr>
      </w:pPr>
    </w:p>
    <w:p w:rsidR="0088628C" w:rsidRDefault="0088628C" w:rsidP="008862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8628C" w:rsidRDefault="0088628C" w:rsidP="0088628C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628C" w:rsidRDefault="0088628C" w:rsidP="0088628C">
      <w:pPr>
        <w:numPr>
          <w:ilvl w:val="0"/>
          <w:numId w:val="1"/>
        </w:numPr>
        <w:spacing w:after="0"/>
        <w:ind w:left="0" w:right="43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№ 33 от 24 июля 2017 года «Об утверждении Административного регламента предоставления 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области»»,</w:t>
      </w:r>
    </w:p>
    <w:p w:rsidR="0088628C" w:rsidRDefault="0088628C" w:rsidP="0088628C">
      <w:pPr>
        <w:spacing w:after="0"/>
        <w:ind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приложении к постановлению в разделе 2 Регламента «Стандарт предоставления муниципальной услуги»:</w:t>
      </w:r>
    </w:p>
    <w:p w:rsidR="0088628C" w:rsidRDefault="0088628C" w:rsidP="0088628C">
      <w:pPr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      а</w:t>
      </w:r>
      <w:r>
        <w:rPr>
          <w:rFonts w:ascii="Times New Roman" w:hAnsi="Times New Roman"/>
          <w:sz w:val="28"/>
          <w:szCs w:val="28"/>
        </w:rPr>
        <w:t>) дополнить пункт 2.13. третьим абзацем следующего содержания:</w:t>
      </w:r>
    </w:p>
    <w:p w:rsidR="0088628C" w:rsidRDefault="0088628C" w:rsidP="0088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«Межведомственный запрос о представлении документов и (или) информации должен содержать предусмотренный законодательством Российской Федерации идентификатор сведений о физическом лице (при </w:t>
      </w:r>
      <w:r>
        <w:rPr>
          <w:rFonts w:ascii="Times New Roman" w:hAnsi="Times New Roman"/>
          <w:sz w:val="28"/>
          <w:szCs w:val="28"/>
        </w:rPr>
        <w:lastRenderedPageBreak/>
        <w:t>наличии), если документы и информация запрашиваются в отношении физического лица»</w:t>
      </w:r>
    </w:p>
    <w:p w:rsidR="0088628C" w:rsidRDefault="0088628C" w:rsidP="0088628C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   Опубликовать настоящее постановление в газете «Официальный вестник».</w:t>
      </w:r>
    </w:p>
    <w:p w:rsidR="0088628C" w:rsidRDefault="0088628C" w:rsidP="0088628C">
      <w:pPr>
        <w:pStyle w:val="2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 xml:space="preserve">3.   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b w:val="0"/>
          <w:i w:val="0"/>
        </w:rPr>
        <w:t>Девлезеркино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i w:val="0"/>
        </w:rPr>
        <w:t>Челно-Вершинксий</w:t>
      </w:r>
      <w:proofErr w:type="spellEnd"/>
      <w:r>
        <w:rPr>
          <w:rFonts w:ascii="Times New Roman" w:hAnsi="Times New Roman"/>
          <w:b w:val="0"/>
          <w:i w:val="0"/>
        </w:rPr>
        <w:t xml:space="preserve"> Самарской области в сети Интернет.</w:t>
      </w:r>
    </w:p>
    <w:p w:rsidR="0088628C" w:rsidRDefault="0088628C" w:rsidP="0088628C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8628C" w:rsidRDefault="0088628C" w:rsidP="0088628C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8628C" w:rsidRDefault="0088628C" w:rsidP="0088628C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                     Н.А.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Саватнеев</w:t>
      </w:r>
      <w:proofErr w:type="spellEnd"/>
    </w:p>
    <w:p w:rsidR="0088628C" w:rsidRDefault="0088628C" w:rsidP="0088628C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628C" w:rsidRDefault="0088628C" w:rsidP="0088628C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23ED9" w:rsidRDefault="00823ED9"/>
    <w:sectPr w:rsidR="0082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47"/>
    <w:rsid w:val="00481D47"/>
    <w:rsid w:val="00823ED9"/>
    <w:rsid w:val="008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8C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628C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86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8C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628C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86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2020-04-07T06:22:00Z</dcterms:created>
  <dcterms:modified xsi:type="dcterms:W3CDTF">2020-04-07T06:22:00Z</dcterms:modified>
</cp:coreProperties>
</file>